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A" w:rsidRDefault="00770EC5">
      <w:r>
        <w:t>Biochemistry practice:</w:t>
      </w:r>
    </w:p>
    <w:p w:rsidR="00770EC5" w:rsidRDefault="00770EC5"/>
    <w:p w:rsidR="00770EC5" w:rsidRDefault="00770EC5" w:rsidP="00770EC5">
      <w:pPr>
        <w:pStyle w:val="ListParagraph"/>
        <w:numPr>
          <w:ilvl w:val="0"/>
          <w:numId w:val="1"/>
        </w:numPr>
      </w:pPr>
      <w:r>
        <w:t>What would be the molecular formula of a molecule made by linking 5 glucose molecules together?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The R-group, or side chain, of the amino acid serine is –CH2-OH.  The R-group, or side chain, of the amino acid </w:t>
      </w:r>
      <w:proofErr w:type="spellStart"/>
      <w:r>
        <w:t>leucine</w:t>
      </w:r>
      <w:proofErr w:type="spellEnd"/>
      <w:r>
        <w:t xml:space="preserve"> is –CH-(CH3)2.  Where would you expect to find these amino acids in a globular protein located in an aqueous solution?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If a DNA sample were composed of 10% thymine, what would be the percentage of guanine?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How many peptide bonds are there in a </w:t>
      </w:r>
      <w:proofErr w:type="spellStart"/>
      <w:r>
        <w:t>pentapeptide</w:t>
      </w:r>
      <w:proofErr w:type="spellEnd"/>
      <w:r>
        <w:t>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How many molecules of water would be needed to separate all monomers in a polysaccharide composed of 8 simple sugars?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 xml:space="preserve">How many possible </w:t>
      </w:r>
      <w:proofErr w:type="spellStart"/>
      <w:r>
        <w:t>tripeptides</w:t>
      </w:r>
      <w:proofErr w:type="spellEnd"/>
      <w:r>
        <w:t xml:space="preserve"> can be made with the amino acids tyrosine, </w:t>
      </w:r>
      <w:proofErr w:type="spellStart"/>
      <w:r>
        <w:t>histidine</w:t>
      </w:r>
      <w:proofErr w:type="spellEnd"/>
      <w:r>
        <w:t xml:space="preserve"> and cysteine, if each peptide must contain all 3?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How many dipeptides can be made from the 20 amino acids?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If 500 glucose molecules are used to make starch, how many molecules of water would be produced in the condensation reactions?</w:t>
      </w:r>
    </w:p>
    <w:p w:rsidR="00770EC5" w:rsidRDefault="00770EC5" w:rsidP="00770EC5">
      <w:pPr>
        <w:pStyle w:val="ListParagraph"/>
      </w:pPr>
    </w:p>
    <w:p w:rsidR="00770EC5" w:rsidRDefault="00770EC5" w:rsidP="00770EC5">
      <w:pPr>
        <w:pStyle w:val="ListParagraph"/>
        <w:numPr>
          <w:ilvl w:val="0"/>
          <w:numId w:val="1"/>
        </w:numPr>
      </w:pPr>
      <w:r>
        <w:t>If a cellulose molecule consisted of 2000 glucose units, how many carbon, oxygen and hydrogen atoms would it contain?</w:t>
      </w:r>
    </w:p>
    <w:p w:rsidR="00770EC5" w:rsidRDefault="00770EC5" w:rsidP="00770EC5">
      <w:pPr>
        <w:pStyle w:val="ListParagraph"/>
      </w:pPr>
    </w:p>
    <w:p w:rsidR="00770EC5" w:rsidRDefault="00770EC5" w:rsidP="00770EC5">
      <w:r>
        <w:t>Identify the following molecules:</w:t>
      </w:r>
    </w:p>
    <w:p w:rsidR="005D1F9D" w:rsidRDefault="005D1F9D" w:rsidP="00770EC5">
      <w:r>
        <w:t>10.</w:t>
      </w:r>
    </w:p>
    <w:p w:rsidR="00770EC5" w:rsidRDefault="002513A5" w:rsidP="00770EC5">
      <w:r>
        <w:rPr>
          <w:noProof/>
        </w:rPr>
        <w:drawing>
          <wp:inline distT="0" distB="0" distL="0" distR="0">
            <wp:extent cx="3726180" cy="1074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5D1F9D" w:rsidP="00770EC5"/>
    <w:p w:rsidR="005D1F9D" w:rsidRDefault="005D1F9D" w:rsidP="00770EC5"/>
    <w:p w:rsidR="005D1F9D" w:rsidRDefault="005D1F9D" w:rsidP="00770EC5">
      <w:r>
        <w:lastRenderedPageBreak/>
        <w:t>11.</w:t>
      </w:r>
    </w:p>
    <w:p w:rsidR="002513A5" w:rsidRDefault="00874B8B" w:rsidP="00770EC5">
      <w:r>
        <w:rPr>
          <w:noProof/>
        </w:rPr>
        <w:drawing>
          <wp:inline distT="0" distB="0" distL="0" distR="0">
            <wp:extent cx="2340473" cy="14554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73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5D1F9D" w:rsidP="00770EC5"/>
    <w:p w:rsidR="005D1F9D" w:rsidRDefault="005D1F9D" w:rsidP="00770EC5">
      <w:r>
        <w:t>12.</w:t>
      </w:r>
    </w:p>
    <w:p w:rsidR="00874B8B" w:rsidRDefault="00874B8B" w:rsidP="00770EC5">
      <w:r>
        <w:rPr>
          <w:noProof/>
        </w:rPr>
        <w:drawing>
          <wp:inline distT="0" distB="0" distL="0" distR="0">
            <wp:extent cx="2118360" cy="16919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1" cy="16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5D1F9D" w:rsidP="00770EC5"/>
    <w:p w:rsidR="005D1F9D" w:rsidRDefault="005D1F9D" w:rsidP="00770EC5">
      <w:r>
        <w:t>13.</w:t>
      </w:r>
    </w:p>
    <w:p w:rsidR="005D1F9D" w:rsidRDefault="005D1F9D" w:rsidP="00770EC5">
      <w:r>
        <w:rPr>
          <w:noProof/>
        </w:rPr>
        <w:drawing>
          <wp:inline distT="0" distB="0" distL="0" distR="0">
            <wp:extent cx="1729740" cy="2487686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D" w:rsidRDefault="005D1F9D" w:rsidP="00770EC5"/>
    <w:p w:rsidR="005D1F9D" w:rsidRDefault="005D1F9D" w:rsidP="00770EC5"/>
    <w:p w:rsidR="005D1F9D" w:rsidRDefault="005D1F9D" w:rsidP="00770EC5">
      <w:r>
        <w:lastRenderedPageBreak/>
        <w:t xml:space="preserve">14. </w:t>
      </w:r>
    </w:p>
    <w:p w:rsidR="005D1F9D" w:rsidRDefault="005D1F9D" w:rsidP="00770EC5">
      <w:r>
        <w:rPr>
          <w:noProof/>
        </w:rPr>
        <w:drawing>
          <wp:inline distT="0" distB="0" distL="0" distR="0" wp14:anchorId="42432A94" wp14:editId="5311DFE7">
            <wp:extent cx="3276600" cy="1432560"/>
            <wp:effectExtent l="0" t="0" r="0" b="0"/>
            <wp:docPr id="5" name="Picture 5" descr="http://biology.clc.uc.edu/graphics/bio104/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y.clc.uc.edu/graphics/bio104/prot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8B" w:rsidRDefault="00874B8B" w:rsidP="00770EC5"/>
    <w:p w:rsidR="005D1F9D" w:rsidRDefault="005D1F9D" w:rsidP="00770EC5">
      <w:r>
        <w:t>Identify the following amino acids as polar/nonpolar, and acidic or basic if applicable.</w:t>
      </w:r>
    </w:p>
    <w:p w:rsidR="005D1F9D" w:rsidRDefault="006A36FB" w:rsidP="00770EC5">
      <w:r>
        <w:t xml:space="preserve">15. </w:t>
      </w:r>
      <w:r>
        <w:rPr>
          <w:noProof/>
        </w:rPr>
        <w:drawing>
          <wp:inline distT="0" distB="0" distL="0" distR="0">
            <wp:extent cx="63246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B" w:rsidRDefault="006A36FB" w:rsidP="00770EC5"/>
    <w:p w:rsidR="006A36FB" w:rsidRDefault="006A36FB" w:rsidP="00770EC5">
      <w:r>
        <w:t>16.</w:t>
      </w:r>
      <w:r>
        <w:rPr>
          <w:noProof/>
        </w:rPr>
        <w:drawing>
          <wp:inline distT="0" distB="0" distL="0" distR="0">
            <wp:extent cx="716280" cy="6019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6FB" w:rsidRDefault="006A36FB" w:rsidP="00770EC5"/>
    <w:p w:rsidR="006A36FB" w:rsidRDefault="006A36FB" w:rsidP="00770EC5">
      <w:r>
        <w:t xml:space="preserve">17. </w:t>
      </w:r>
      <w:r>
        <w:rPr>
          <w:noProof/>
        </w:rPr>
        <w:drawing>
          <wp:inline distT="0" distB="0" distL="0" distR="0">
            <wp:extent cx="63246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B" w:rsidRDefault="006A36FB" w:rsidP="00770EC5"/>
    <w:p w:rsidR="005D1F9D" w:rsidRDefault="005D1F9D" w:rsidP="00770EC5"/>
    <w:sectPr w:rsidR="005D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161"/>
    <w:multiLevelType w:val="hybridMultilevel"/>
    <w:tmpl w:val="6F5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5"/>
    <w:rsid w:val="002513A5"/>
    <w:rsid w:val="004634AA"/>
    <w:rsid w:val="005D1F9D"/>
    <w:rsid w:val="006A36FB"/>
    <w:rsid w:val="00770EC5"/>
    <w:rsid w:val="008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2015-01-14T17:39:00Z</dcterms:created>
  <dcterms:modified xsi:type="dcterms:W3CDTF">2015-01-14T18:01:00Z</dcterms:modified>
</cp:coreProperties>
</file>